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C0" w:rsidRPr="00490AC0" w:rsidRDefault="00490AC0" w:rsidP="00490AC0">
      <w:pPr>
        <w:shd w:val="clear" w:color="auto" w:fill="FFFFFF"/>
        <w:spacing w:before="100" w:beforeAutospacing="1" w:after="100" w:afterAutospacing="1" w:line="240" w:lineRule="auto"/>
        <w:ind w:left="-360"/>
        <w:rPr>
          <w:b/>
          <w:caps/>
          <w:color w:val="0070C0"/>
          <w:sz w:val="36"/>
          <w:szCs w:val="24"/>
          <w:u w:val="single"/>
          <w:lang w:eastAsia="fr-FR"/>
        </w:rPr>
      </w:pPr>
      <w:hyperlink r:id="rId5" w:history="1">
        <w:r w:rsidRPr="00C02B73">
          <w:rPr>
            <w:b/>
            <w:caps/>
            <w:color w:val="0070C0"/>
            <w:sz w:val="36"/>
            <w:szCs w:val="24"/>
            <w:u w:val="single"/>
            <w:lang w:eastAsia="fr-FR"/>
          </w:rPr>
          <w:t>Ethique sportive | sports.gouv.fr</w:t>
        </w:r>
      </w:hyperlink>
    </w:p>
    <w:p w:rsidR="00490AC0" w:rsidRDefault="00490AC0" w:rsidP="00490AC0">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490AC0">
        <w:rPr>
          <w:rFonts w:ascii="Arial" w:eastAsia="Times New Roman" w:hAnsi="Arial" w:cs="Arial"/>
          <w:color w:val="3A3A3A"/>
          <w:sz w:val="24"/>
          <w:szCs w:val="24"/>
          <w:lang w:eastAsia="fr-FR"/>
        </w:rPr>
        <w:t>Sur ce champ, le ministère des Sports et des Jeux Olympiques et Paralympiques</w:t>
      </w:r>
      <w:r>
        <w:rPr>
          <w:rFonts w:ascii="Arial" w:eastAsia="Times New Roman" w:hAnsi="Arial" w:cs="Arial"/>
          <w:color w:val="3A3A3A"/>
          <w:sz w:val="24"/>
          <w:szCs w:val="24"/>
          <w:lang w:eastAsia="fr-FR"/>
        </w:rPr>
        <w:t xml:space="preserve"> </w:t>
      </w:r>
      <w:r w:rsidRPr="00490AC0">
        <w:rPr>
          <w:rFonts w:ascii="Arial" w:eastAsia="Times New Roman" w:hAnsi="Arial" w:cs="Arial"/>
          <w:color w:val="3A3A3A"/>
          <w:sz w:val="24"/>
          <w:szCs w:val="24"/>
          <w:lang w:eastAsia="fr-FR"/>
        </w:rPr>
        <w:t>élabore et met à la disposition de l’ensemble des acteurs du sport une offre d’outils de prévention (sous forme de guides, flyers, affiches) pour les sensibiliser sur chacune de ces problématiques et éviter ces comportements qui n’ont pas leur place dans leur champ du sport</w:t>
      </w:r>
      <w:r w:rsidR="00C02B73">
        <w:rPr>
          <w:rFonts w:ascii="Arial" w:eastAsia="Times New Roman" w:hAnsi="Arial" w:cs="Arial"/>
          <w:color w:val="3A3A3A"/>
          <w:sz w:val="24"/>
          <w:szCs w:val="24"/>
          <w:lang w:eastAsia="fr-FR"/>
        </w:rPr>
        <w:t>.</w:t>
      </w:r>
    </w:p>
    <w:p w:rsidR="00297207" w:rsidRDefault="00297207" w:rsidP="006D75B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490AC0" w:rsidRDefault="00490AC0" w:rsidP="006D75B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bookmarkStart w:id="0" w:name="_GoBack"/>
      <w:bookmarkEnd w:id="0"/>
    </w:p>
    <w:p w:rsidR="00490AC0" w:rsidRDefault="00490AC0" w:rsidP="00490AC0">
      <w:pPr>
        <w:pStyle w:val="Titre2"/>
        <w:shd w:val="clear" w:color="auto" w:fill="FFFFFF"/>
        <w:spacing w:before="0"/>
        <w:rPr>
          <w:rFonts w:ascii="Arial" w:hAnsi="Arial" w:cs="Arial"/>
        </w:rPr>
      </w:pPr>
      <w:r>
        <w:rPr>
          <w:rFonts w:ascii="Arial" w:hAnsi="Arial" w:cs="Arial"/>
        </w:rPr>
        <w:t>Informer l’ensemble des acteurs du sport</w:t>
      </w:r>
    </w:p>
    <w:p w:rsidR="00490AC0" w:rsidRPr="00490AC0" w:rsidRDefault="00490AC0" w:rsidP="00490AC0">
      <w:pPr>
        <w:pStyle w:val="NormalWeb"/>
        <w:shd w:val="clear" w:color="auto" w:fill="FFFFFF"/>
        <w:spacing w:before="0" w:beforeAutospacing="0" w:after="0" w:afterAutospacing="0"/>
        <w:rPr>
          <w:rFonts w:ascii="Arial" w:hAnsi="Arial" w:cs="Arial"/>
          <w:b/>
          <w:color w:val="3A3A3A"/>
        </w:rPr>
      </w:pPr>
      <w:r w:rsidRPr="00490AC0">
        <w:rPr>
          <w:rStyle w:val="lev"/>
          <w:rFonts w:ascii="Arial" w:hAnsi="Arial" w:cs="Arial"/>
          <w:b w:val="0"/>
          <w:color w:val="3A3A3A"/>
        </w:rPr>
        <w:t>Les outils de sensibilisation mis à votre disposition par le Ministère des sports et des Jeux Olympiques et Paralympiques </w:t>
      </w:r>
    </w:p>
    <w:p w:rsidR="00490AC0" w:rsidRPr="00490AC0" w:rsidRDefault="00490AC0" w:rsidP="00490AC0">
      <w:pPr>
        <w:pStyle w:val="NormalWeb"/>
        <w:shd w:val="clear" w:color="auto" w:fill="FFFFFF"/>
        <w:spacing w:before="0" w:beforeAutospacing="0" w:after="0" w:afterAutospacing="0"/>
        <w:rPr>
          <w:rFonts w:ascii="Arial" w:hAnsi="Arial" w:cs="Arial"/>
          <w:b/>
          <w:color w:val="3A3A3A"/>
        </w:rPr>
      </w:pPr>
      <w:r w:rsidRPr="00490AC0">
        <w:rPr>
          <w:rStyle w:val="lev"/>
          <w:rFonts w:ascii="Arial" w:hAnsi="Arial" w:cs="Arial"/>
          <w:b w:val="0"/>
          <w:color w:val="3A3A3A"/>
        </w:rPr>
        <w:t>Je suis victime de violences sexuelles, de bizutage et de harcèlement dans le champ du sport : sur qui puis-je m’appuyer ?</w:t>
      </w:r>
    </w:p>
    <w:p w:rsidR="00490AC0" w:rsidRPr="00490AC0" w:rsidRDefault="00490AC0" w:rsidP="00490AC0">
      <w:pPr>
        <w:pStyle w:val="NormalWeb"/>
        <w:shd w:val="clear" w:color="auto" w:fill="FFFFFF"/>
        <w:spacing w:before="0" w:beforeAutospacing="0" w:after="0" w:afterAutospacing="0"/>
        <w:rPr>
          <w:rStyle w:val="lev"/>
          <w:rFonts w:ascii="Arial" w:hAnsi="Arial" w:cs="Arial"/>
          <w:b w:val="0"/>
          <w:color w:val="3A3A3A"/>
        </w:rPr>
      </w:pPr>
      <w:r w:rsidRPr="00490AC0">
        <w:rPr>
          <w:rStyle w:val="lev"/>
          <w:rFonts w:ascii="Arial" w:hAnsi="Arial" w:cs="Arial"/>
          <w:b w:val="0"/>
          <w:color w:val="3A3A3A"/>
        </w:rPr>
        <w:t>Je suis acteur du sport : qu’est-ce que je dois savoir ?</w:t>
      </w:r>
    </w:p>
    <w:p w:rsidR="00297207" w:rsidRDefault="00297207" w:rsidP="00490AC0">
      <w:pPr>
        <w:pStyle w:val="Paragraphedeliste"/>
        <w:spacing w:after="0"/>
        <w:rPr>
          <w:rFonts w:cstheme="minorHAnsi"/>
          <w:b/>
          <w:bCs/>
          <w:sz w:val="24"/>
          <w:szCs w:val="24"/>
        </w:rPr>
      </w:pPr>
    </w:p>
    <w:p w:rsidR="00297207" w:rsidRPr="00490AC0" w:rsidRDefault="00297207" w:rsidP="009B6F47">
      <w:pPr>
        <w:numPr>
          <w:ilvl w:val="0"/>
          <w:numId w:val="2"/>
        </w:numPr>
        <w:spacing w:before="100" w:beforeAutospacing="1" w:after="100" w:afterAutospacing="1" w:line="240" w:lineRule="auto"/>
        <w:ind w:left="0"/>
        <w:textAlignment w:val="top"/>
        <w:outlineLvl w:val="0"/>
        <w:rPr>
          <w:rFonts w:ascii="Arial" w:eastAsia="Times New Roman" w:hAnsi="Arial" w:cs="Arial"/>
          <w:b/>
          <w:bCs/>
          <w:caps/>
          <w:color w:val="000000"/>
          <w:sz w:val="24"/>
          <w:szCs w:val="24"/>
          <w:lang w:eastAsia="fr-FR"/>
        </w:rPr>
      </w:pPr>
      <w:r w:rsidRPr="00297207">
        <w:rPr>
          <w:rFonts w:ascii="Arial" w:eastAsia="Times New Roman" w:hAnsi="Arial" w:cs="Arial"/>
          <w:b/>
          <w:bCs/>
          <w:caps/>
          <w:color w:val="000000"/>
          <w:sz w:val="24"/>
          <w:szCs w:val="24"/>
          <w:lang w:eastAsia="fr-FR"/>
        </w:rPr>
        <w:t>PROTÉGER LES PRATIQUANTS</w:t>
      </w:r>
      <w:r w:rsidR="00490AC0" w:rsidRPr="00490AC0">
        <w:rPr>
          <w:rFonts w:ascii="Arial" w:eastAsia="Times New Roman" w:hAnsi="Arial" w:cs="Arial"/>
          <w:b/>
          <w:bCs/>
          <w:caps/>
          <w:color w:val="000000"/>
          <w:sz w:val="24"/>
          <w:szCs w:val="24"/>
          <w:lang w:eastAsia="fr-FR"/>
        </w:rPr>
        <w:t xml:space="preserve"> - </w:t>
      </w:r>
      <w:hyperlink r:id="rId6" w:history="1">
        <w:r w:rsidRPr="00490AC0">
          <w:rPr>
            <w:b/>
            <w:caps/>
            <w:color w:val="0070C0"/>
            <w:sz w:val="24"/>
            <w:szCs w:val="24"/>
            <w:u w:val="single"/>
            <w:lang w:eastAsia="fr-FR"/>
          </w:rPr>
          <w:t>Boite à outils</w:t>
        </w:r>
      </w:hyperlink>
    </w:p>
    <w:p w:rsidR="00297207" w:rsidRPr="00490AC0" w:rsidRDefault="00297207" w:rsidP="00625940">
      <w:pPr>
        <w:numPr>
          <w:ilvl w:val="0"/>
          <w:numId w:val="2"/>
        </w:numPr>
        <w:spacing w:before="100" w:beforeAutospacing="1" w:after="100" w:afterAutospacing="1" w:line="240" w:lineRule="auto"/>
        <w:ind w:left="0"/>
        <w:textAlignment w:val="top"/>
        <w:outlineLvl w:val="0"/>
        <w:rPr>
          <w:rFonts w:eastAsia="Times New Roman"/>
          <w:b/>
          <w:bCs/>
          <w:caps/>
          <w:color w:val="000000"/>
          <w:sz w:val="24"/>
          <w:szCs w:val="24"/>
          <w:lang w:eastAsia="fr-FR"/>
        </w:rPr>
      </w:pPr>
      <w:r w:rsidRPr="00297207">
        <w:rPr>
          <w:rFonts w:ascii="Arial" w:eastAsia="Times New Roman" w:hAnsi="Arial" w:cs="Arial"/>
          <w:b/>
          <w:bCs/>
          <w:caps/>
          <w:color w:val="000000"/>
          <w:sz w:val="24"/>
          <w:szCs w:val="24"/>
          <w:lang w:eastAsia="fr-FR"/>
        </w:rPr>
        <w:t>PRÉVENIR LES DISCRIMINATIONS</w:t>
      </w:r>
      <w:r w:rsidR="00490AC0" w:rsidRPr="00490AC0">
        <w:rPr>
          <w:rFonts w:ascii="Arial" w:eastAsia="Times New Roman" w:hAnsi="Arial" w:cs="Arial"/>
          <w:b/>
          <w:bCs/>
          <w:caps/>
          <w:color w:val="000000"/>
          <w:sz w:val="24"/>
          <w:szCs w:val="24"/>
          <w:lang w:eastAsia="fr-FR"/>
        </w:rPr>
        <w:t xml:space="preserve"> - </w:t>
      </w:r>
      <w:hyperlink r:id="rId7" w:history="1">
        <w:r w:rsidRPr="00490AC0">
          <w:rPr>
            <w:b/>
            <w:caps/>
            <w:color w:val="0070C0"/>
            <w:sz w:val="24"/>
            <w:szCs w:val="24"/>
            <w:u w:val="single"/>
            <w:lang w:eastAsia="fr-FR"/>
          </w:rPr>
          <w:t>Boite à outils contre les discriminations</w:t>
        </w:r>
      </w:hyperlink>
    </w:p>
    <w:p w:rsidR="00C02B73" w:rsidRPr="00C02B73" w:rsidRDefault="006D75B3" w:rsidP="0020217F">
      <w:pPr>
        <w:numPr>
          <w:ilvl w:val="0"/>
          <w:numId w:val="2"/>
        </w:numPr>
        <w:spacing w:before="100" w:beforeAutospacing="1" w:after="100" w:afterAutospacing="1" w:line="240" w:lineRule="auto"/>
        <w:ind w:left="0"/>
        <w:textAlignment w:val="top"/>
        <w:outlineLvl w:val="0"/>
        <w:rPr>
          <w:rFonts w:ascii="Arial" w:eastAsia="Times New Roman" w:hAnsi="Arial" w:cs="Arial"/>
          <w:b/>
          <w:bCs/>
          <w:caps/>
          <w:color w:val="000000"/>
          <w:sz w:val="24"/>
          <w:szCs w:val="24"/>
          <w:lang w:eastAsia="fr-FR"/>
        </w:rPr>
      </w:pPr>
      <w:r w:rsidRPr="006D75B3">
        <w:rPr>
          <w:rFonts w:ascii="Arial" w:eastAsia="Times New Roman" w:hAnsi="Arial" w:cs="Arial"/>
          <w:b/>
          <w:bCs/>
          <w:caps/>
          <w:color w:val="000000"/>
          <w:sz w:val="24"/>
          <w:szCs w:val="24"/>
          <w:lang w:eastAsia="fr-FR"/>
        </w:rPr>
        <w:t>PRÉSERVER LE PACTE RÉPUBLICAIN</w:t>
      </w:r>
      <w:r w:rsidR="00490AC0" w:rsidRPr="00490AC0">
        <w:rPr>
          <w:rFonts w:ascii="Arial" w:eastAsia="Times New Roman" w:hAnsi="Arial" w:cs="Arial"/>
          <w:b/>
          <w:bCs/>
          <w:caps/>
          <w:color w:val="000000"/>
          <w:sz w:val="24"/>
          <w:szCs w:val="24"/>
          <w:lang w:eastAsia="fr-FR"/>
        </w:rPr>
        <w:t xml:space="preserve"> - </w:t>
      </w:r>
      <w:r w:rsidRPr="006D75B3">
        <w:rPr>
          <w:rFonts w:ascii="Arial" w:eastAsia="Times New Roman" w:hAnsi="Arial" w:cs="Arial"/>
          <w:b/>
          <w:bCs/>
          <w:caps/>
          <w:color w:val="000000"/>
          <w:sz w:val="24"/>
          <w:szCs w:val="24"/>
          <w:lang w:eastAsia="fr-FR"/>
        </w:rPr>
        <w:t> </w:t>
      </w:r>
      <w:hyperlink r:id="rId8" w:history="1">
        <w:r w:rsidRPr="00490AC0">
          <w:rPr>
            <w:b/>
            <w:caps/>
            <w:color w:val="0070C0"/>
            <w:sz w:val="24"/>
            <w:szCs w:val="24"/>
            <w:u w:val="single"/>
            <w:lang w:eastAsia="fr-FR"/>
          </w:rPr>
          <w:t>Boite à outils</w:t>
        </w:r>
      </w:hyperlink>
    </w:p>
    <w:p w:rsidR="00C02B73" w:rsidRPr="00C02B73" w:rsidRDefault="00C02B73" w:rsidP="00C02B73">
      <w:pPr>
        <w:spacing w:before="100" w:beforeAutospacing="1" w:after="100" w:afterAutospacing="1" w:line="240" w:lineRule="auto"/>
        <w:ind w:left="-360"/>
        <w:textAlignment w:val="top"/>
        <w:outlineLvl w:val="0"/>
        <w:rPr>
          <w:rFonts w:ascii="Arial" w:eastAsia="Times New Roman" w:hAnsi="Arial" w:cs="Arial"/>
          <w:b/>
          <w:bCs/>
          <w:caps/>
          <w:color w:val="000000"/>
          <w:sz w:val="24"/>
          <w:szCs w:val="24"/>
          <w:lang w:eastAsia="fr-FR"/>
        </w:rPr>
      </w:pPr>
    </w:p>
    <w:p w:rsidR="00C02B73" w:rsidRPr="00C02B73" w:rsidRDefault="00C02B73" w:rsidP="00C02B73">
      <w:pPr>
        <w:spacing w:before="100" w:beforeAutospacing="1" w:after="100" w:afterAutospacing="1" w:line="240" w:lineRule="auto"/>
        <w:ind w:left="-360"/>
        <w:textAlignment w:val="top"/>
        <w:outlineLvl w:val="0"/>
        <w:rPr>
          <w:rFonts w:ascii="Arial" w:eastAsia="Times New Roman" w:hAnsi="Arial" w:cs="Arial"/>
          <w:b/>
          <w:bCs/>
          <w:caps/>
          <w:color w:val="000000"/>
          <w:sz w:val="24"/>
          <w:szCs w:val="24"/>
          <w:lang w:eastAsia="fr-FR"/>
        </w:rPr>
      </w:pPr>
    </w:p>
    <w:p w:rsidR="00C02B73" w:rsidRPr="00C02B73" w:rsidRDefault="00C02B73" w:rsidP="00C02B73">
      <w:pPr>
        <w:spacing w:before="100" w:beforeAutospacing="1" w:after="100" w:afterAutospacing="1" w:line="240" w:lineRule="auto"/>
        <w:ind w:left="-360"/>
        <w:textAlignment w:val="top"/>
        <w:outlineLvl w:val="0"/>
        <w:rPr>
          <w:rFonts w:ascii="Arial" w:eastAsia="Times New Roman" w:hAnsi="Arial" w:cs="Arial"/>
          <w:b/>
          <w:bCs/>
          <w:caps/>
          <w:color w:val="000000"/>
          <w:sz w:val="24"/>
          <w:szCs w:val="24"/>
          <w:lang w:eastAsia="fr-FR"/>
        </w:rPr>
      </w:pPr>
    </w:p>
    <w:p w:rsidR="00C02B73" w:rsidRPr="00C02B73" w:rsidRDefault="00C02B73" w:rsidP="00C02B73">
      <w:pPr>
        <w:spacing w:before="100" w:beforeAutospacing="1" w:after="100" w:afterAutospacing="1" w:line="240" w:lineRule="auto"/>
        <w:ind w:left="-360"/>
        <w:textAlignment w:val="top"/>
        <w:outlineLvl w:val="0"/>
        <w:rPr>
          <w:rFonts w:ascii="Arial" w:eastAsia="Times New Roman" w:hAnsi="Arial" w:cs="Arial"/>
          <w:b/>
          <w:bCs/>
          <w:caps/>
          <w:color w:val="000000"/>
          <w:sz w:val="24"/>
          <w:szCs w:val="24"/>
          <w:lang w:eastAsia="fr-FR"/>
        </w:rPr>
      </w:pPr>
    </w:p>
    <w:p w:rsidR="00C02B73" w:rsidRPr="00C02B73" w:rsidRDefault="00C02B73" w:rsidP="00C02B73">
      <w:pPr>
        <w:spacing w:before="100" w:beforeAutospacing="1" w:after="100" w:afterAutospacing="1" w:line="240" w:lineRule="auto"/>
        <w:ind w:left="-360"/>
        <w:textAlignment w:val="top"/>
        <w:outlineLvl w:val="0"/>
        <w:rPr>
          <w:rFonts w:ascii="Arial" w:eastAsia="Times New Roman" w:hAnsi="Arial" w:cs="Arial"/>
          <w:b/>
          <w:bCs/>
          <w:caps/>
          <w:color w:val="000000"/>
          <w:sz w:val="24"/>
          <w:szCs w:val="24"/>
          <w:lang w:eastAsia="fr-FR"/>
        </w:rPr>
      </w:pPr>
    </w:p>
    <w:p w:rsidR="00297207" w:rsidRPr="00490AC0" w:rsidRDefault="00C02B73" w:rsidP="00C02B73">
      <w:pPr>
        <w:spacing w:before="100" w:beforeAutospacing="1" w:after="100" w:afterAutospacing="1" w:line="240" w:lineRule="auto"/>
        <w:ind w:left="-360"/>
        <w:textAlignment w:val="top"/>
        <w:outlineLvl w:val="0"/>
        <w:rPr>
          <w:rFonts w:ascii="Arial" w:eastAsia="Times New Roman" w:hAnsi="Arial" w:cs="Arial"/>
          <w:b/>
          <w:bCs/>
          <w:caps/>
          <w:color w:val="000000"/>
          <w:sz w:val="24"/>
          <w:szCs w:val="24"/>
          <w:lang w:eastAsia="fr-FR"/>
        </w:rPr>
      </w:pPr>
      <w:hyperlink r:id="rId9" w:tgtFrame="_blank" w:tooltip=" (nouvelle fenêtre)" w:history="1">
        <w:r w:rsidRPr="00490AC0">
          <w:rPr>
            <w:caps/>
            <w:color w:val="0070C0"/>
            <w:sz w:val="24"/>
            <w:szCs w:val="24"/>
            <w:u w:val="single"/>
            <w:lang w:eastAsia="fr-FR"/>
          </w:rPr>
          <w:t>Décret n° 2020-688 du 4 juin 2020 portant création d'un délégué ministériel en charge de la lutte contre les violences dans l</w:t>
        </w:r>
        <w:r w:rsidRPr="00490AC0">
          <w:rPr>
            <w:caps/>
            <w:color w:val="0070C0"/>
            <w:sz w:val="24"/>
            <w:szCs w:val="24"/>
            <w:u w:val="single"/>
            <w:lang w:eastAsia="fr-FR"/>
          </w:rPr>
          <w:t>e</w:t>
        </w:r>
        <w:r w:rsidRPr="00490AC0">
          <w:rPr>
            <w:caps/>
            <w:color w:val="0070C0"/>
            <w:sz w:val="24"/>
            <w:szCs w:val="24"/>
            <w:u w:val="single"/>
            <w:lang w:eastAsia="fr-FR"/>
          </w:rPr>
          <w:t xml:space="preserve"> sport</w:t>
        </w:r>
      </w:hyperlink>
    </w:p>
    <w:sectPr w:rsidR="00297207" w:rsidRPr="00490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AD0"/>
    <w:multiLevelType w:val="multilevel"/>
    <w:tmpl w:val="A76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83017"/>
    <w:multiLevelType w:val="hybridMultilevel"/>
    <w:tmpl w:val="183AC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10023"/>
    <w:multiLevelType w:val="multilevel"/>
    <w:tmpl w:val="C01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27D87"/>
    <w:multiLevelType w:val="multilevel"/>
    <w:tmpl w:val="CC7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3091C"/>
    <w:multiLevelType w:val="multilevel"/>
    <w:tmpl w:val="485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25CAF"/>
    <w:multiLevelType w:val="multilevel"/>
    <w:tmpl w:val="C77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C0AD7"/>
    <w:multiLevelType w:val="multilevel"/>
    <w:tmpl w:val="187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DD"/>
    <w:rsid w:val="00205EFF"/>
    <w:rsid w:val="00297207"/>
    <w:rsid w:val="00490AC0"/>
    <w:rsid w:val="006D75B3"/>
    <w:rsid w:val="008940C1"/>
    <w:rsid w:val="00B31FC5"/>
    <w:rsid w:val="00B71FDD"/>
    <w:rsid w:val="00C02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D752"/>
  <w15:chartTrackingRefBased/>
  <w15:docId w15:val="{AF2E73F1-5121-4BFD-A910-6D6DBE22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FDD"/>
  </w:style>
  <w:style w:type="paragraph" w:styleId="Titre1">
    <w:name w:val="heading 1"/>
    <w:basedOn w:val="Normal"/>
    <w:link w:val="Titre1Car"/>
    <w:uiPriority w:val="9"/>
    <w:qFormat/>
    <w:rsid w:val="00297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97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5EFF"/>
    <w:pPr>
      <w:ind w:left="720"/>
      <w:contextualSpacing/>
    </w:pPr>
  </w:style>
  <w:style w:type="character" w:styleId="Lienhypertexte">
    <w:name w:val="Hyperlink"/>
    <w:basedOn w:val="Policepardfaut"/>
    <w:uiPriority w:val="99"/>
    <w:unhideWhenUsed/>
    <w:rsid w:val="00205EFF"/>
    <w:rPr>
      <w:color w:val="0000FF"/>
      <w:u w:val="single"/>
    </w:rPr>
  </w:style>
  <w:style w:type="character" w:styleId="Lienhypertextesuivivisit">
    <w:name w:val="FollowedHyperlink"/>
    <w:basedOn w:val="Policepardfaut"/>
    <w:uiPriority w:val="99"/>
    <w:semiHidden/>
    <w:unhideWhenUsed/>
    <w:rsid w:val="00297207"/>
    <w:rPr>
      <w:color w:val="954F72" w:themeColor="followedHyperlink"/>
      <w:u w:val="single"/>
    </w:rPr>
  </w:style>
  <w:style w:type="character" w:customStyle="1" w:styleId="Titre1Car">
    <w:name w:val="Titre 1 Car"/>
    <w:basedOn w:val="Policepardfaut"/>
    <w:link w:val="Titre1"/>
    <w:uiPriority w:val="9"/>
    <w:rsid w:val="0029720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29720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72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7207"/>
    <w:rPr>
      <w:b/>
      <w:bCs/>
    </w:rPr>
  </w:style>
  <w:style w:type="character" w:customStyle="1" w:styleId="sports-gouv-header-listdivider">
    <w:name w:val="sports-gouv-header-list__divider"/>
    <w:basedOn w:val="Policepardfaut"/>
    <w:rsid w:val="006D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1572">
      <w:bodyDiv w:val="1"/>
      <w:marLeft w:val="0"/>
      <w:marRight w:val="0"/>
      <w:marTop w:val="0"/>
      <w:marBottom w:val="0"/>
      <w:divBdr>
        <w:top w:val="none" w:sz="0" w:space="0" w:color="auto"/>
        <w:left w:val="none" w:sz="0" w:space="0" w:color="auto"/>
        <w:bottom w:val="none" w:sz="0" w:space="0" w:color="auto"/>
        <w:right w:val="none" w:sz="0" w:space="0" w:color="auto"/>
      </w:divBdr>
    </w:div>
    <w:div w:id="617836290">
      <w:bodyDiv w:val="1"/>
      <w:marLeft w:val="0"/>
      <w:marRight w:val="0"/>
      <w:marTop w:val="0"/>
      <w:marBottom w:val="0"/>
      <w:divBdr>
        <w:top w:val="none" w:sz="0" w:space="0" w:color="auto"/>
        <w:left w:val="none" w:sz="0" w:space="0" w:color="auto"/>
        <w:bottom w:val="none" w:sz="0" w:space="0" w:color="auto"/>
        <w:right w:val="none" w:sz="0" w:space="0" w:color="auto"/>
      </w:divBdr>
    </w:div>
    <w:div w:id="881868072">
      <w:bodyDiv w:val="1"/>
      <w:marLeft w:val="0"/>
      <w:marRight w:val="0"/>
      <w:marTop w:val="0"/>
      <w:marBottom w:val="0"/>
      <w:divBdr>
        <w:top w:val="none" w:sz="0" w:space="0" w:color="auto"/>
        <w:left w:val="none" w:sz="0" w:space="0" w:color="auto"/>
        <w:bottom w:val="none" w:sz="0" w:space="0" w:color="auto"/>
        <w:right w:val="none" w:sz="0" w:space="0" w:color="auto"/>
      </w:divBdr>
    </w:div>
    <w:div w:id="1040938319">
      <w:bodyDiv w:val="1"/>
      <w:marLeft w:val="0"/>
      <w:marRight w:val="0"/>
      <w:marTop w:val="0"/>
      <w:marBottom w:val="0"/>
      <w:divBdr>
        <w:top w:val="none" w:sz="0" w:space="0" w:color="auto"/>
        <w:left w:val="none" w:sz="0" w:space="0" w:color="auto"/>
        <w:bottom w:val="none" w:sz="0" w:space="0" w:color="auto"/>
        <w:right w:val="none" w:sz="0" w:space="0" w:color="auto"/>
      </w:divBdr>
    </w:div>
    <w:div w:id="1430852553">
      <w:bodyDiv w:val="1"/>
      <w:marLeft w:val="0"/>
      <w:marRight w:val="0"/>
      <w:marTop w:val="0"/>
      <w:marBottom w:val="0"/>
      <w:divBdr>
        <w:top w:val="none" w:sz="0" w:space="0" w:color="auto"/>
        <w:left w:val="none" w:sz="0" w:space="0" w:color="auto"/>
        <w:bottom w:val="none" w:sz="0" w:space="0" w:color="auto"/>
        <w:right w:val="none" w:sz="0" w:space="0" w:color="auto"/>
      </w:divBdr>
    </w:div>
    <w:div w:id="1447389295">
      <w:bodyDiv w:val="1"/>
      <w:marLeft w:val="0"/>
      <w:marRight w:val="0"/>
      <w:marTop w:val="0"/>
      <w:marBottom w:val="0"/>
      <w:divBdr>
        <w:top w:val="none" w:sz="0" w:space="0" w:color="auto"/>
        <w:left w:val="none" w:sz="0" w:space="0" w:color="auto"/>
        <w:bottom w:val="none" w:sz="0" w:space="0" w:color="auto"/>
        <w:right w:val="none" w:sz="0" w:space="0" w:color="auto"/>
      </w:divBdr>
    </w:div>
    <w:div w:id="1603561606">
      <w:bodyDiv w:val="1"/>
      <w:marLeft w:val="0"/>
      <w:marRight w:val="0"/>
      <w:marTop w:val="0"/>
      <w:marBottom w:val="0"/>
      <w:divBdr>
        <w:top w:val="none" w:sz="0" w:space="0" w:color="auto"/>
        <w:left w:val="none" w:sz="0" w:space="0" w:color="auto"/>
        <w:bottom w:val="none" w:sz="0" w:space="0" w:color="auto"/>
        <w:right w:val="none" w:sz="0" w:space="0" w:color="auto"/>
      </w:divBdr>
      <w:divsChild>
        <w:div w:id="45379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gouv.fr/boite-outils-86" TargetMode="External"/><Relationship Id="rId3" Type="http://schemas.openxmlformats.org/officeDocument/2006/relationships/settings" Target="settings.xml"/><Relationship Id="rId7" Type="http://schemas.openxmlformats.org/officeDocument/2006/relationships/hyperlink" Target="https://www.sports.gouv.fr/boite-outils-contre-les-discriminations-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s.gouv.fr/boite-outils-55" TargetMode="External"/><Relationship Id="rId11" Type="http://schemas.openxmlformats.org/officeDocument/2006/relationships/theme" Target="theme/theme1.xml"/><Relationship Id="rId5" Type="http://schemas.openxmlformats.org/officeDocument/2006/relationships/hyperlink" Target="https://www.sports.gouv.fr/ethique-sportive-4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do?cidTexte=JORFTEXT000041964265&amp;dateTexte=202006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3</cp:revision>
  <dcterms:created xsi:type="dcterms:W3CDTF">2022-11-23T09:51:00Z</dcterms:created>
  <dcterms:modified xsi:type="dcterms:W3CDTF">2022-11-23T09:55:00Z</dcterms:modified>
</cp:coreProperties>
</file>